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HERDENKING HENRY NOWAK</w:t>
        <w:br w:type="textWrapping"/>
      </w:r>
      <w:r w:rsidDel="00000000" w:rsidR="00000000" w:rsidRPr="00000000">
        <w:rPr>
          <w:rtl w:val="0"/>
        </w:rPr>
        <w:br w:type="textWrapping"/>
        <w:t xml:space="preserve">OFFICIEEL CEREMONIEEL DRAAIBOEK</w:t>
        <w:br w:type="textWrapping"/>
        <w:t xml:space="preserve">Organisatieversie</w:t>
        <w:br w:type="textWrapping"/>
        <w:t xml:space="preserve">Waardige Herdenking • Mars • Kranslegging • Bloemenlegging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INHOUDSOPGAVE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• Programmaoverzicht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• Marsopstelling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• Ceremonie Politiebureau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• Herdenkingsmars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• Ceremonie Britse Ambassade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• Kranslegging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• Minuut Stilte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• Bloemenlegging Stap 1 t/m 7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• Persprotocol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• Afsluiting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/>
      </w:pPr>
      <w:r w:rsidDel="00000000" w:rsidR="00000000" w:rsidRPr="00000000">
        <w:rPr>
          <w:rtl w:val="0"/>
        </w:rPr>
        <w:t xml:space="preserve">PROGRAMMAOVERZICHT</w:t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Tijd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Activiteit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13:45–14:00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Verzamelen Hoofdbureau Politie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14:00–14:10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Welkom en instructies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14:10–14:20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Opstellen mars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14:20–14:23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Toespraak Spreker 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14:23–14:25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Marsinstructie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14:25–14:55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Herdenkingsmars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14:55–15:00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Opstellen Britse Ambassade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15:05–15:10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Toespraak Spreker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15:10–15:14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Kranslegging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15:15–15:17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Minuut stilte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15:18–15:30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Bloemenlegging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15:30–15:35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Afsluitende toespraak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15:35–15:45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Persmoment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15:45–15:55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Einde en opruimen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rPr/>
      </w:pPr>
      <w:r w:rsidDel="00000000" w:rsidR="00000000" w:rsidRPr="00000000">
        <w:rPr>
          <w:rtl w:val="0"/>
        </w:rPr>
        <w:t xml:space="preserve">MARSOPSTELLING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0" distT="0" distL="114300" distR="114300">
            <wp:extent cx="5486400" cy="3657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Voorop lopen twee kransdragers en één lid van de ordedienst. Rij 1 bevat Spandoek 1. Rij 2 t/m 4 sluiten aan. Na 2 meter volgt Rij 5 met Spandoek 2. Rij 6 draagt de vlaggen. Rij 7 t/m 9 sluiten aan. Na 2 meter volgt Rij 10 met Spandoek 3. Rij 11 t/m 14 en verdere rijen volgen conform aanwijzingen van de marsleider en ordedienst. De buitenste deelnemers van iedere rij dragen waxfakkels.</w:t>
      </w:r>
    </w:p>
    <w:p w:rsidR="00000000" w:rsidDel="00000000" w:rsidP="00000000" w:rsidRDefault="00000000" w:rsidRPr="00000000" w14:paraId="00000032">
      <w:pPr>
        <w:pStyle w:val="Heading2"/>
        <w:rPr/>
      </w:pPr>
      <w:r w:rsidDel="00000000" w:rsidR="00000000" w:rsidRPr="00000000">
        <w:rPr>
          <w:rtl w:val="0"/>
        </w:rPr>
        <w:t xml:space="preserve">CEREMONIE POLITIEBUREAU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14:00–14:10 Welkom door de ceremoniemeester.</w:t>
        <w:br w:type="textWrapping"/>
        <w:t xml:space="preserve">14:20–14:23 Toespraak Spreker 1.</w:t>
        <w:br w:type="textWrapping"/>
        <w:t xml:space="preserve">Na de toespraak draait het blok een kwartslag conform aanwijzing van de marsleider.</w:t>
      </w:r>
    </w:p>
    <w:p w:rsidR="00000000" w:rsidDel="00000000" w:rsidP="00000000" w:rsidRDefault="00000000" w:rsidRPr="00000000" w14:paraId="00000034">
      <w:pPr>
        <w:pStyle w:val="Heading2"/>
        <w:rPr/>
      </w:pPr>
      <w:r w:rsidDel="00000000" w:rsidR="00000000" w:rsidRPr="00000000">
        <w:rPr>
          <w:rtl w:val="0"/>
        </w:rPr>
        <w:t xml:space="preserve">HERDENKINGSMARS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Volg de aangegeven route. Pers en media bevinden zich niet tussen linies, ordedienst, blok of voorgangers.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rPr/>
      </w:pPr>
      <w:r w:rsidDel="00000000" w:rsidR="00000000" w:rsidRPr="00000000">
        <w:rPr>
          <w:rtl w:val="0"/>
        </w:rPr>
        <w:t xml:space="preserve">CEREMONIE BRITSE AMBASSADE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Bij aankomst wordt de formatie opgesteld richting de ambassade. Fakkeldragers bevinden zich aan de buitenzijde van de formatie. 15:05–15:10 Toespraak Spreker 2.</w:t>
      </w:r>
    </w:p>
    <w:p w:rsidR="00000000" w:rsidDel="00000000" w:rsidP="00000000" w:rsidRDefault="00000000" w:rsidRPr="00000000" w14:paraId="00000039">
      <w:pPr>
        <w:pStyle w:val="Heading2"/>
        <w:rPr/>
      </w:pPr>
      <w:r w:rsidDel="00000000" w:rsidR="00000000" w:rsidRPr="00000000">
        <w:rPr>
          <w:rtl w:val="0"/>
        </w:rPr>
        <w:t xml:space="preserve">KRANSLEGGING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15:10–15:12 Overdracht krans.</w:t>
        <w:br w:type="textWrapping"/>
        <w:t xml:space="preserve">15:12–15:14 Kranslegging conform protocol. Kransleggers lopen voorwaarts naar de locatie en keren achterwaarts terug.</w:t>
      </w:r>
    </w:p>
    <w:p w:rsidR="00000000" w:rsidDel="00000000" w:rsidP="00000000" w:rsidRDefault="00000000" w:rsidRPr="00000000" w14:paraId="0000003B">
      <w:pPr>
        <w:pStyle w:val="Heading2"/>
        <w:rPr/>
      </w:pPr>
      <w:r w:rsidDel="00000000" w:rsidR="00000000" w:rsidRPr="00000000">
        <w:rPr>
          <w:rtl w:val="0"/>
        </w:rPr>
        <w:t xml:space="preserve">MINUUT STILTE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De ceremoniemeester vraagt om een minuut stilte. De ordedienst geeft het signaal 'Klaar'. Petten af gedurende de stilte.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/>
      </w:pPr>
      <w:r w:rsidDel="00000000" w:rsidR="00000000" w:rsidRPr="00000000">
        <w:rPr>
          <w:rtl w:val="0"/>
        </w:rPr>
        <w:t xml:space="preserve">Stap 1 – Beginopstelling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0" distT="0" distL="114300" distR="114300">
            <wp:extent cx="5029200" cy="3735884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358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rPr/>
      </w:pPr>
      <w:r w:rsidDel="00000000" w:rsidR="00000000" w:rsidRPr="00000000">
        <w:rPr>
          <w:rtl w:val="0"/>
        </w:rPr>
        <w:t xml:space="preserve">Stap 2 – Kransleggers nemen positie in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0" distT="0" distL="114300" distR="114300">
            <wp:extent cx="5029200" cy="376207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620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rPr/>
      </w:pPr>
      <w:r w:rsidDel="00000000" w:rsidR="00000000" w:rsidRPr="00000000">
        <w:rPr>
          <w:rtl w:val="0"/>
        </w:rPr>
        <w:t xml:space="preserve">Stap 3 – Eerste rij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/>
        <w:drawing>
          <wp:inline distB="0" distT="0" distL="114300" distR="114300">
            <wp:extent cx="5029200" cy="374898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48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rPr/>
      </w:pPr>
      <w:r w:rsidDel="00000000" w:rsidR="00000000" w:rsidRPr="00000000">
        <w:rPr>
          <w:rtl w:val="0"/>
        </w:rPr>
        <w:t xml:space="preserve">Stap 4 – Terugkeer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/>
        <w:drawing>
          <wp:inline distB="0" distT="0" distL="114300" distR="114300">
            <wp:extent cx="5029200" cy="375552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555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rPr/>
      </w:pPr>
      <w:r w:rsidDel="00000000" w:rsidR="00000000" w:rsidRPr="00000000">
        <w:rPr>
          <w:rtl w:val="0"/>
        </w:rPr>
        <w:t xml:space="preserve">Stap 5 – Vervolg rijen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/>
        <w:drawing>
          <wp:inline distB="0" distT="0" distL="114300" distR="114300">
            <wp:extent cx="5029200" cy="3742432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42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rPr/>
      </w:pPr>
      <w:r w:rsidDel="00000000" w:rsidR="00000000" w:rsidRPr="00000000">
        <w:rPr>
          <w:rtl w:val="0"/>
        </w:rPr>
        <w:t xml:space="preserve">Stap 6 – Laatste rij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/>
        <w:drawing>
          <wp:inline distB="0" distT="0" distL="114300" distR="114300">
            <wp:extent cx="5029200" cy="3755529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555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1"/>
        <w:rPr/>
      </w:pPr>
      <w:r w:rsidDel="00000000" w:rsidR="00000000" w:rsidRPr="00000000">
        <w:rPr>
          <w:rtl w:val="0"/>
        </w:rPr>
        <w:t xml:space="preserve">Stap 7 – Einde bloemenlegging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0" distT="0" distL="114300" distR="114300">
            <wp:extent cx="5029200" cy="3742432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424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Volg aanwijzingen van de Hoofd Ordonnans. Iedere deelnemer legt één roos, maakt een respectvolle hoofdknik en keert terug naar de oorspronkelijke positie.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rPr/>
      </w:pPr>
      <w:r w:rsidDel="00000000" w:rsidR="00000000" w:rsidRPr="00000000">
        <w:rPr>
          <w:rtl w:val="0"/>
        </w:rPr>
        <w:t xml:space="preserve">PERS- EN MEDIAPROTOCOL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Pers en media bewaren afstand, bewegen niet tussen de formaties en houden looproutes vrij. Na afloop volgt een pers- en fotomoment. De perswoordvoerder verstrekt een verklaring.</w:t>
      </w:r>
    </w:p>
    <w:p w:rsidR="00000000" w:rsidDel="00000000" w:rsidP="00000000" w:rsidRDefault="00000000" w:rsidRPr="00000000" w14:paraId="0000005C">
      <w:pPr>
        <w:pStyle w:val="Heading1"/>
        <w:rPr/>
      </w:pPr>
      <w:r w:rsidDel="00000000" w:rsidR="00000000" w:rsidRPr="00000000">
        <w:rPr>
          <w:rtl w:val="0"/>
        </w:rPr>
        <w:t xml:space="preserve">AFSLUITING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15:30–15:35 Afsluitende toespraak.</w:t>
        <w:br w:type="textWrapping"/>
        <w:t xml:space="preserve">15:35–15:45 Persmoment.</w:t>
        <w:br w:type="textWrapping"/>
        <w:t xml:space="preserve">15:45–15:50 Einde ceremonie.</w:t>
        <w:br w:type="textWrapping"/>
        <w:t xml:space="preserve">15:50–15:55 Opruimen.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4.png"/><Relationship Id="rId13" Type="http://schemas.openxmlformats.org/officeDocument/2006/relationships/image" Target="media/image8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